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4428" w:leader="none"/>
        </w:tabs>
        <w:ind w:left="-1608" w:hanging="0"/>
        <w:rPr>
          <w:sz w:val="20"/>
        </w:rPr>
      </w:pPr>
      <w:r>
        <w:rPr>
          <w:position w:val="124"/>
          <w:sz w:val="20"/>
        </w:rPr>
        <w:tab/>
      </w:r>
    </w:p>
    <w:p>
      <w:pPr>
        <w:pStyle w:val="Style17"/>
        <w:spacing w:before="3" w:after="0"/>
        <w:rPr>
          <w:sz w:val="18"/>
        </w:rPr>
      </w:pPr>
      <w:r>
        <w:rPr>
          <w:sz w:val="18"/>
        </w:rPr>
      </w:r>
    </w:p>
    <w:p>
      <w:pPr>
        <w:pStyle w:val="Style17"/>
        <w:rPr>
          <w:sz w:val="26"/>
        </w:rPr>
      </w:pPr>
      <w:r>
        <w:rPr>
          <w:sz w:val="26"/>
        </w:rPr>
      </w:r>
      <w:bookmarkStart w:id="0" w:name="АДМИНИСТРАЦИЯ_МУНИЦИПАЛЬНОГО_ОБРАЗОВАНИЯ"/>
      <w:bookmarkStart w:id="1" w:name="АДМИНИСТРАЦИЯ_МУНИЦИПАЛЬНОГО_ОБРАЗОВАНИЯ"/>
      <w:bookmarkEnd w:id="1"/>
    </w:p>
    <w:p>
      <w:pPr>
        <w:pStyle w:val="Style17"/>
        <w:rPr>
          <w:sz w:val="26"/>
        </w:rPr>
      </w:pPr>
      <w:r>
        <w:rPr>
          <w:sz w:val="26"/>
        </w:rPr>
      </w:r>
    </w:p>
    <w:p>
      <w:pPr>
        <w:pStyle w:val="Style17"/>
        <w:spacing w:before="2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1"/>
        <w:spacing w:before="1" w:after="0"/>
        <w:ind w:left="976" w:right="267" w:firstLine="320"/>
        <w:jc w:val="center"/>
        <w:rPr>
          <w:b w:val="false"/>
          <w:b w:val="false"/>
          <w:bCs w:val="false"/>
        </w:rPr>
      </w:pPr>
      <w:bookmarkStart w:id="2" w:name="О_Порядке_разработки_и_утверждения_бюдже"/>
      <w:bookmarkEnd w:id="2"/>
      <w:r>
        <w:rPr>
          <w:b w:val="false"/>
          <w:bCs w:val="false"/>
        </w:rPr>
        <w:t>ПРОЕКТ ПОСТАНОВЛЕНИЯ</w:t>
      </w:r>
    </w:p>
    <w:p>
      <w:pPr>
        <w:pStyle w:val="1"/>
        <w:spacing w:before="1" w:after="0"/>
        <w:ind w:left="976" w:right="267" w:firstLine="320"/>
        <w:rPr/>
      </w:pPr>
      <w:r>
        <w:rPr/>
      </w:r>
    </w:p>
    <w:p>
      <w:pPr>
        <w:pStyle w:val="1"/>
        <w:spacing w:before="1" w:after="0"/>
        <w:ind w:left="976" w:right="267" w:firstLine="320"/>
        <w:rPr/>
      </w:pPr>
      <w:r>
        <w:rPr/>
      </w:r>
    </w:p>
    <w:p>
      <w:pPr>
        <w:pStyle w:val="1"/>
        <w:spacing w:before="1" w:after="0"/>
        <w:ind w:left="976" w:right="267" w:firstLine="320"/>
        <w:rPr/>
      </w:pPr>
      <w:r>
        <w:rPr/>
      </w:r>
    </w:p>
    <w:p>
      <w:pPr>
        <w:pStyle w:val="1"/>
        <w:spacing w:before="1" w:after="0"/>
        <w:ind w:left="976" w:right="267" w:firstLine="320"/>
        <w:rPr/>
      </w:pPr>
      <w:r>
        <w:rPr/>
      </w:r>
    </w:p>
    <w:p>
      <w:pPr>
        <w:pStyle w:val="1"/>
        <w:spacing w:before="1" w:after="0"/>
        <w:ind w:left="976" w:right="267" w:firstLine="320"/>
        <w:rPr/>
      </w:pPr>
      <w:r>
        <w:rPr/>
      </w:r>
    </w:p>
    <w:p>
      <w:pPr>
        <w:pStyle w:val="1"/>
        <w:spacing w:before="1" w:after="0"/>
        <w:ind w:left="976" w:right="267" w:firstLine="320"/>
        <w:rPr/>
      </w:pPr>
      <w:r>
        <w:rPr/>
      </w:r>
    </w:p>
    <w:p>
      <w:pPr>
        <w:pStyle w:val="1"/>
        <w:spacing w:before="1" w:after="0"/>
        <w:ind w:left="976" w:right="267" w:firstLine="320"/>
        <w:rPr/>
      </w:pPr>
      <w:r>
        <w:rPr/>
      </w:r>
    </w:p>
    <w:p>
      <w:pPr>
        <w:pStyle w:val="1"/>
        <w:spacing w:before="1" w:after="0"/>
        <w:ind w:left="976" w:right="267" w:firstLine="320"/>
        <w:rPr/>
      </w:pPr>
      <w:r>
        <w:rPr/>
      </w:r>
    </w:p>
    <w:p>
      <w:pPr>
        <w:pStyle w:val="1"/>
        <w:ind w:left="0" w:hanging="0"/>
        <w:jc w:val="center"/>
        <w:rPr/>
      </w:pPr>
      <w:r>
        <w:rPr/>
        <w:t xml:space="preserve">Об утверждении Порядка разработки и утверждения </w:t>
      </w:r>
    </w:p>
    <w:p>
      <w:pPr>
        <w:pStyle w:val="1"/>
        <w:ind w:left="0" w:hanging="0"/>
        <w:jc w:val="center"/>
        <w:rPr>
          <w:spacing w:val="-14"/>
        </w:rPr>
      </w:pPr>
      <w:r>
        <w:rPr/>
        <w:t>бюджетного прогноза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14"/>
        </w:rPr>
        <w:t xml:space="preserve"> </w:t>
      </w:r>
      <w:r>
        <w:rPr/>
        <w:t>образования</w:t>
      </w:r>
      <w:r>
        <w:rPr>
          <w:spacing w:val="-14"/>
        </w:rPr>
        <w:t xml:space="preserve"> </w:t>
      </w:r>
    </w:p>
    <w:p>
      <w:pPr>
        <w:pStyle w:val="1"/>
        <w:ind w:left="0" w:hanging="0"/>
        <w:jc w:val="center"/>
        <w:rPr/>
      </w:pPr>
      <w:r>
        <w:rPr/>
        <w:t>Кореновский</w:t>
      </w:r>
      <w:r>
        <w:rPr>
          <w:spacing w:val="-14"/>
        </w:rPr>
        <w:t xml:space="preserve"> </w:t>
      </w:r>
      <w:r>
        <w:rPr/>
        <w:t>район</w:t>
      </w:r>
      <w:r>
        <w:rPr>
          <w:spacing w:val="-11"/>
        </w:rPr>
        <w:t xml:space="preserve"> </w:t>
      </w:r>
      <w:r>
        <w:rPr/>
        <w:t>на</w:t>
      </w:r>
      <w:r>
        <w:rPr>
          <w:spacing w:val="-14"/>
        </w:rPr>
        <w:t xml:space="preserve"> </w:t>
      </w:r>
      <w:r>
        <w:rPr/>
        <w:t>долгосрочный период</w:t>
      </w:r>
    </w:p>
    <w:p>
      <w:pPr>
        <w:pStyle w:val="Style17"/>
        <w:spacing w:before="4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ConsPlusNormal"/>
        <w:widowControl/>
        <w:snapToGrid w:val="false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В соответствии со </w:t>
      </w:r>
      <w:r>
        <w:rPr>
          <w:rFonts w:cs="Times New Roman" w:ascii="Times New Roman" w:hAnsi="Times New Roman"/>
          <w:color w:val="auto"/>
          <w:sz w:val="28"/>
          <w:szCs w:val="28"/>
        </w:rPr>
        <w:t>статьей 170.1</w:t>
      </w:r>
      <w:r>
        <w:rPr>
          <w:rFonts w:cs="Times New Roman" w:ascii="Times New Roman" w:hAnsi="Times New Roman"/>
          <w:color w:val="00007F"/>
          <w:sz w:val="24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Бюджетного кодекса Российской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Федерации</w:t>
      </w: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 Кореновский  район          п о с т а н о в л я е т: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1. Утвердить</w:t>
      </w:r>
      <w:r>
        <w:rPr>
          <w:color w:val="00007F"/>
          <w:spacing w:val="1"/>
          <w:sz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прогноза</w:t>
      </w:r>
      <w:r>
        <w:rPr>
          <w:spacing w:val="1"/>
          <w:sz w:val="24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(прилагается).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2. Признать утратившим силу постановление администрации муниципального образования Кореновский район от 11 ноября 2015 года                   № 1529 «О Порядке разработки и утверждения бюджетного прогноза муниципального образования Кореновский район на долгосрочный период».</w:t>
      </w:r>
    </w:p>
    <w:p>
      <w:pPr>
        <w:pStyle w:val="Normal"/>
        <w:tabs>
          <w:tab w:val="clear" w:pos="720"/>
          <w:tab w:val="left" w:pos="993" w:leader="none"/>
        </w:tabs>
        <w:ind w:firstLine="709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>3.</w:t>
      </w:r>
      <w:r>
        <w:rPr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(Симоненко) о</w:t>
      </w:r>
      <w:r>
        <w:rPr>
          <w:color w:val="000000"/>
          <w:sz w:val="28"/>
          <w:szCs w:val="28"/>
        </w:rPr>
        <w:t xml:space="preserve">публиковать официально настоящее постановление и разместить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spacing w:val="6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993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3. Контроль за выполнением настоящего постановления возложить на заместителя главы муниципального образования Кореновский район               С.В. Колупайко.</w:t>
      </w:r>
    </w:p>
    <w:p>
      <w:pPr>
        <w:pStyle w:val="Normal"/>
        <w:tabs>
          <w:tab w:val="clear" w:pos="720"/>
          <w:tab w:val="left" w:pos="993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после его официального опубликования.</w:t>
      </w:r>
    </w:p>
    <w:p>
      <w:pPr>
        <w:pStyle w:val="Style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7"/>
        <w:rPr>
          <w:sz w:val="23"/>
        </w:rPr>
      </w:pPr>
      <w:r>
        <w:rPr>
          <w:sz w:val="23"/>
        </w:rPr>
      </w:r>
    </w:p>
    <w:tbl>
      <w:tblPr>
        <w:tblStyle w:val="a8"/>
        <w:tblW w:w="97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57"/>
        <w:gridCol w:w="4856"/>
      </w:tblGrid>
      <w:tr>
        <w:trPr/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ru-RU" w:bidi="ar-SA"/>
              </w:rPr>
              <w:t>Глава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ru-RU" w:bidi="ar-SA"/>
              </w:rPr>
              <w:t xml:space="preserve">муниципального образования </w:t>
            </w:r>
          </w:p>
          <w:p>
            <w:pPr>
              <w:pStyle w:val="Normal"/>
              <w:widowControl/>
              <w:spacing w:lineRule="atLeast" w:line="100"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ru-RU" w:bidi="ar-SA"/>
              </w:rPr>
              <w:t>Кореновский район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100"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ru-RU" w:bidi="ar-SA"/>
              </w:rPr>
              <w:t xml:space="preserve">    </w:t>
            </w:r>
          </w:p>
          <w:p>
            <w:pPr>
              <w:pStyle w:val="Normal"/>
              <w:widowControl/>
              <w:spacing w:lineRule="atLeast" w:line="100"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eastAsia="ru-RU" w:bidi="ar-SA"/>
              </w:rPr>
            </w:r>
          </w:p>
          <w:p>
            <w:pPr>
              <w:pStyle w:val="Normal"/>
              <w:widowControl/>
              <w:spacing w:lineRule="atLeast" w:line="100" w:before="0" w:after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ru-RU" w:bidi="ar-SA"/>
              </w:rPr>
              <w:t>С.А. Голобородько</w:t>
            </w:r>
          </w:p>
        </w:tc>
      </w:tr>
    </w:tbl>
    <w:p>
      <w:pPr>
        <w:sectPr>
          <w:type w:val="nextPage"/>
          <w:pgSz w:w="11906" w:h="16800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pStyle w:val="Normal"/>
        <w:rPr>
          <w:sz w:val="20"/>
          <w:szCs w:val="28"/>
        </w:rPr>
      </w:pPr>
      <w:r>
        <w:rPr>
          <w:sz w:val="20"/>
          <w:szCs w:val="28"/>
        </w:rPr>
      </w:r>
    </w:p>
    <w:tbl>
      <w:tblPr>
        <w:tblStyle w:val="a8"/>
        <w:tblW w:w="98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3"/>
        <w:gridCol w:w="4924"/>
      </w:tblGrid>
      <w:tr>
        <w:trPr/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2"/>
                <w:szCs w:val="22"/>
                <w:lang w:eastAsia="ru-RU" w:bidi="ar-SA"/>
              </w:rPr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ru-RU" w:bidi="ar-SA"/>
              </w:rPr>
              <w:t>УТВЕРЖДЕН</w:t>
              <w:br/>
              <w:t>постановлением администрации</w:t>
              <w:br/>
              <w:t>муниципального образования</w:t>
              <w:br/>
              <w:t>Кореновский район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ru-RU" w:bidi="ar-SA"/>
              </w:rPr>
              <w:t>от_____________№________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2"/>
                <w:szCs w:val="22"/>
                <w:lang w:eastAsia="ru-RU" w:bidi="ar-SA"/>
              </w:rPr>
            </w:r>
          </w:p>
        </w:tc>
      </w:tr>
    </w:tbl>
    <w:p>
      <w:pPr>
        <w:pStyle w:val="Style17"/>
        <w:spacing w:before="5" w:after="0"/>
        <w:rPr>
          <w:sz w:val="35"/>
        </w:rPr>
      </w:pPr>
      <w:r>
        <w:rPr>
          <w:sz w:val="35"/>
        </w:rPr>
      </w:r>
    </w:p>
    <w:p>
      <w:pPr>
        <w:pStyle w:val="Style17"/>
        <w:ind w:left="387" w:right="111" w:hanging="0"/>
        <w:jc w:val="center"/>
        <w:rPr>
          <w:sz w:val="20"/>
        </w:rPr>
      </w:pPr>
      <w:bookmarkStart w:id="3" w:name="ПОРЯДОК"/>
      <w:bookmarkEnd w:id="3"/>
      <w:r>
        <w:rPr>
          <w:color w:val="25272E"/>
        </w:rPr>
        <w:t>ПОРЯДОК</w:t>
      </w:r>
    </w:p>
    <w:p>
      <w:pPr>
        <w:pStyle w:val="Style17"/>
        <w:spacing w:before="108" w:after="0"/>
        <w:ind w:left="1798" w:right="547" w:hanging="642"/>
        <w:rPr>
          <w:sz w:val="20"/>
        </w:rPr>
      </w:pPr>
      <w:bookmarkStart w:id="4" w:name="разработки_и_утверждения_бюджетного_прог"/>
      <w:bookmarkEnd w:id="4"/>
      <w:r>
        <w:rPr>
          <w:color w:val="25272E"/>
        </w:rPr>
        <w:t>разработки</w:t>
      </w:r>
      <w:r>
        <w:rPr>
          <w:color w:val="25272E"/>
          <w:spacing w:val="-13"/>
        </w:rPr>
        <w:t xml:space="preserve"> </w:t>
      </w:r>
      <w:r>
        <w:rPr>
          <w:color w:val="25272E"/>
        </w:rPr>
        <w:t>и</w:t>
      </w:r>
      <w:r>
        <w:rPr>
          <w:color w:val="25272E"/>
          <w:spacing w:val="-12"/>
        </w:rPr>
        <w:t xml:space="preserve"> </w:t>
      </w:r>
      <w:r>
        <w:rPr>
          <w:color w:val="25272E"/>
        </w:rPr>
        <w:t>утверждения</w:t>
      </w:r>
      <w:r>
        <w:rPr>
          <w:color w:val="25272E"/>
          <w:spacing w:val="-12"/>
        </w:rPr>
        <w:t xml:space="preserve"> </w:t>
      </w:r>
      <w:r>
        <w:rPr>
          <w:color w:val="25272E"/>
        </w:rPr>
        <w:t>бюджетного</w:t>
      </w:r>
      <w:r>
        <w:rPr>
          <w:color w:val="25272E"/>
          <w:spacing w:val="-11"/>
        </w:rPr>
        <w:t xml:space="preserve"> </w:t>
      </w:r>
      <w:r>
        <w:rPr>
          <w:color w:val="25272E"/>
        </w:rPr>
        <w:t>прогноза</w:t>
      </w:r>
      <w:r>
        <w:rPr>
          <w:color w:val="25272E"/>
          <w:spacing w:val="-11"/>
        </w:rPr>
        <w:t xml:space="preserve"> </w:t>
      </w:r>
      <w:r>
        <w:rPr>
          <w:color w:val="25272E"/>
        </w:rPr>
        <w:t>муниципального</w:t>
      </w:r>
      <w:r>
        <w:rPr>
          <w:color w:val="25272E"/>
          <w:spacing w:val="-67"/>
        </w:rPr>
        <w:t xml:space="preserve"> </w:t>
      </w:r>
      <w:r>
        <w:rPr>
          <w:color w:val="25272E"/>
        </w:rPr>
        <w:t>образования</w:t>
      </w:r>
      <w:r>
        <w:rPr>
          <w:color w:val="25272E"/>
          <w:spacing w:val="-8"/>
        </w:rPr>
        <w:t xml:space="preserve"> </w:t>
      </w:r>
      <w:r>
        <w:rPr>
          <w:color w:val="25272E"/>
        </w:rPr>
        <w:t>Кореновский</w:t>
      </w:r>
      <w:r>
        <w:rPr>
          <w:color w:val="25272E"/>
          <w:spacing w:val="-7"/>
        </w:rPr>
        <w:t xml:space="preserve"> </w:t>
      </w:r>
      <w:r>
        <w:rPr>
          <w:color w:val="25272E"/>
        </w:rPr>
        <w:t>район</w:t>
      </w:r>
      <w:r>
        <w:rPr>
          <w:color w:val="25272E"/>
          <w:spacing w:val="-6"/>
        </w:rPr>
        <w:t xml:space="preserve"> </w:t>
      </w:r>
      <w:r>
        <w:rPr>
          <w:color w:val="25272E"/>
        </w:rPr>
        <w:t>на</w:t>
      </w:r>
      <w:r>
        <w:rPr>
          <w:color w:val="25272E"/>
          <w:spacing w:val="-7"/>
        </w:rPr>
        <w:t xml:space="preserve"> </w:t>
      </w:r>
      <w:r>
        <w:rPr>
          <w:color w:val="25272E"/>
        </w:rPr>
        <w:t>долгосрочный</w:t>
      </w:r>
      <w:r>
        <w:rPr>
          <w:color w:val="25272E"/>
          <w:spacing w:val="-5"/>
        </w:rPr>
        <w:t xml:space="preserve"> </w:t>
      </w:r>
      <w:r>
        <w:rPr>
          <w:color w:val="25272E"/>
        </w:rPr>
        <w:t>период</w:t>
      </w:r>
    </w:p>
    <w:p>
      <w:pPr>
        <w:pStyle w:val="Style17"/>
        <w:rPr>
          <w:sz w:val="30"/>
        </w:rPr>
      </w:pPr>
      <w:r>
        <w:rPr>
          <w:sz w:val="30"/>
        </w:rPr>
      </w:r>
    </w:p>
    <w:p>
      <w:pPr>
        <w:pStyle w:val="Style17"/>
        <w:spacing w:before="5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68" w:leader="none"/>
        </w:tabs>
        <w:ind w:left="0" w:right="0" w:firstLine="709"/>
        <w:rPr>
          <w:sz w:val="28"/>
        </w:rPr>
      </w:pPr>
      <w:r>
        <w:rPr>
          <w:sz w:val="28"/>
        </w:rPr>
        <w:t>Настоящий Порядок определяет правила разработки и утверждения,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прогноза муниципального образования Кореновский район</w:t>
      </w:r>
      <w:r>
        <w:rPr>
          <w:spacing w:val="1"/>
          <w:sz w:val="28"/>
        </w:rPr>
        <w:t xml:space="preserve"> </w:t>
      </w:r>
      <w:r>
        <w:rPr>
          <w:sz w:val="28"/>
        </w:rPr>
        <w:t>на долгосрочный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 Бюджетный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прогноз).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0" w:leader="none"/>
        </w:tabs>
        <w:ind w:left="0" w:right="0" w:firstLine="709"/>
        <w:rPr>
          <w:sz w:val="28"/>
        </w:rPr>
      </w:pPr>
      <w:r>
        <w:rPr>
          <w:sz w:val="28"/>
        </w:rPr>
        <w:t>Бюджетный прогноз разрабатывается и утверждается каждые три года</w:t>
      </w:r>
      <w:r>
        <w:rPr>
          <w:spacing w:val="1"/>
          <w:sz w:val="28"/>
        </w:rPr>
        <w:t xml:space="preserve"> </w:t>
      </w:r>
      <w:r>
        <w:rPr>
          <w:sz w:val="28"/>
        </w:rPr>
        <w:t>на шесть и более лет на основе прогноза социально-экономического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 Долгосрочный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прогноз).</w:t>
      </w:r>
    </w:p>
    <w:p>
      <w:pPr>
        <w:pStyle w:val="Style17"/>
        <w:ind w:firstLine="709"/>
        <w:jc w:val="both"/>
        <w:rPr>
          <w:sz w:val="20"/>
        </w:rPr>
      </w:pPr>
      <w:r>
        <w:rPr/>
        <w:t>В</w:t>
      </w:r>
      <w:r>
        <w:rPr>
          <w:spacing w:val="1"/>
        </w:rPr>
        <w:t xml:space="preserve"> </w:t>
      </w:r>
      <w:r>
        <w:rPr/>
        <w:t>Бюджетный</w:t>
      </w:r>
      <w:r>
        <w:rPr>
          <w:spacing w:val="1"/>
        </w:rPr>
        <w:t xml:space="preserve"> </w:t>
      </w:r>
      <w:r>
        <w:rPr/>
        <w:t>прогноз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внесены</w:t>
      </w:r>
      <w:r>
        <w:rPr>
          <w:spacing w:val="1"/>
        </w:rPr>
        <w:t xml:space="preserve"> </w:t>
      </w:r>
      <w:r>
        <w:rPr/>
        <w:t>изменения</w:t>
      </w:r>
      <w:r>
        <w:rPr>
          <w:spacing w:val="1"/>
        </w:rPr>
        <w:t xml:space="preserve"> </w:t>
      </w:r>
      <w:r>
        <w:rPr/>
        <w:t>без</w:t>
      </w:r>
      <w:r>
        <w:rPr>
          <w:spacing w:val="1"/>
        </w:rPr>
        <w:t xml:space="preserve"> </w:t>
      </w:r>
      <w:r>
        <w:rPr/>
        <w:t>продления</w:t>
      </w:r>
      <w:r>
        <w:rPr>
          <w:spacing w:val="-67"/>
        </w:rPr>
        <w:t xml:space="preserve"> </w:t>
      </w:r>
      <w:r>
        <w:rPr/>
        <w:t>периода его действия на основании изменений в Долгосрочный прогноз и в</w:t>
      </w:r>
      <w:r>
        <w:rPr>
          <w:spacing w:val="1"/>
        </w:rPr>
        <w:t xml:space="preserve"> </w:t>
      </w:r>
      <w:r>
        <w:rPr/>
        <w:t>решение Совета муниципального образования Кореновский район о бюджете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Кореновский</w:t>
      </w:r>
      <w:r>
        <w:rPr>
          <w:spacing w:val="1"/>
        </w:rPr>
        <w:t xml:space="preserve"> </w:t>
      </w:r>
      <w:r>
        <w:rPr/>
        <w:t>район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очередной</w:t>
      </w:r>
      <w:r>
        <w:rPr>
          <w:spacing w:val="1"/>
        </w:rPr>
        <w:t xml:space="preserve"> </w:t>
      </w:r>
      <w:r>
        <w:rPr/>
        <w:t>финансовый</w:t>
      </w:r>
      <w:r>
        <w:rPr>
          <w:spacing w:val="-67"/>
        </w:rPr>
        <w:t xml:space="preserve"> </w:t>
      </w:r>
      <w:r>
        <w:rPr/>
        <w:t>год и плановый период.</w:t>
      </w:r>
    </w:p>
    <w:p>
      <w:pPr>
        <w:pStyle w:val="Style17"/>
        <w:ind w:firstLine="709"/>
        <w:jc w:val="both"/>
        <w:rPr>
          <w:sz w:val="20"/>
        </w:rPr>
      </w:pPr>
      <w:r>
        <w:rPr/>
        <w:t>Разработка</w:t>
      </w:r>
      <w:r>
        <w:rPr>
          <w:spacing w:val="1"/>
        </w:rPr>
        <w:t xml:space="preserve"> </w:t>
      </w:r>
      <w:r>
        <w:rPr/>
        <w:t>(подготовка</w:t>
      </w:r>
      <w:r>
        <w:rPr>
          <w:spacing w:val="1"/>
        </w:rPr>
        <w:t xml:space="preserve"> </w:t>
      </w:r>
      <w:r>
        <w:rPr/>
        <w:t>проекта</w:t>
      </w:r>
      <w:r>
        <w:rPr>
          <w:spacing w:val="1"/>
        </w:rPr>
        <w:t xml:space="preserve"> </w:t>
      </w:r>
      <w:r>
        <w:rPr/>
        <w:t>изменений)</w:t>
      </w:r>
      <w:r>
        <w:rPr>
          <w:spacing w:val="1"/>
        </w:rPr>
        <w:t xml:space="preserve"> </w:t>
      </w:r>
      <w:r>
        <w:rPr/>
        <w:t>Бюджетного</w:t>
      </w:r>
      <w:r>
        <w:rPr>
          <w:spacing w:val="1"/>
        </w:rPr>
        <w:t xml:space="preserve"> </w:t>
      </w:r>
      <w:r>
        <w:rPr/>
        <w:t>прогноза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финансовым</w:t>
      </w:r>
      <w:r>
        <w:rPr>
          <w:spacing w:val="1"/>
        </w:rPr>
        <w:t xml:space="preserve"> </w:t>
      </w:r>
      <w:r>
        <w:rPr/>
        <w:t>управлением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-1"/>
        </w:rPr>
        <w:t xml:space="preserve"> </w:t>
      </w:r>
      <w:r>
        <w:rPr/>
        <w:t>Кореновский</w:t>
      </w:r>
      <w:r>
        <w:rPr>
          <w:spacing w:val="-1"/>
        </w:rPr>
        <w:t xml:space="preserve"> </w:t>
      </w:r>
      <w:r>
        <w:rPr/>
        <w:t>район.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04" w:leader="none"/>
        </w:tabs>
        <w:ind w:left="0" w:right="0" w:firstLine="709"/>
        <w:rPr>
          <w:sz w:val="28"/>
        </w:rPr>
      </w:pPr>
      <w:r>
        <w:rPr>
          <w:sz w:val="28"/>
        </w:rPr>
        <w:t>Бюджетный</w:t>
      </w:r>
      <w:r>
        <w:rPr>
          <w:spacing w:val="-16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-13"/>
          <w:sz w:val="28"/>
        </w:rPr>
        <w:t xml:space="preserve"> </w:t>
      </w:r>
      <w:r>
        <w:rPr>
          <w:sz w:val="28"/>
        </w:rPr>
        <w:t>включает: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00" w:leader="none"/>
        </w:tabs>
        <w:ind w:left="0" w:right="0" w:firstLine="709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Кореновский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долгосрочный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84" w:leader="none"/>
        </w:tabs>
        <w:ind w:left="0" w:right="0" w:firstLine="709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Кореновский район и консолидированного бюджета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Кореновский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38" w:leader="none"/>
        </w:tabs>
        <w:ind w:left="0" w:right="0" w:firstLine="709"/>
        <w:rPr>
          <w:sz w:val="28"/>
        </w:rPr>
      </w:pP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ведомственных целевых программ муниципального образования Кореновский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z w:val="28"/>
          <w:szCs w:val="28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26" w:leader="none"/>
        </w:tabs>
        <w:ind w:left="0" w:right="0" w:firstLine="709"/>
        <w:rPr>
          <w:sz w:val="28"/>
        </w:rPr>
      </w:pPr>
      <w:r>
        <w:rPr>
          <w:sz w:val="28"/>
        </w:rPr>
        <w:t>иные</w:t>
      </w:r>
      <w:r>
        <w:rPr>
          <w:spacing w:val="-14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бюджет муниципального образования Кореновский район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консолидиро</w:t>
      </w:r>
      <w:r>
        <w:rPr>
          <w:spacing w:val="-67"/>
          <w:sz w:val="28"/>
        </w:rPr>
        <w:t xml:space="preserve"> </w:t>
      </w:r>
      <w:r>
        <w:rPr>
          <w:sz w:val="28"/>
        </w:rPr>
        <w:t>ванный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72" w:leader="none"/>
        </w:tabs>
        <w:ind w:left="0" w:right="0" w:firstLine="709"/>
        <w:rPr>
          <w:sz w:val="28"/>
        </w:rPr>
      </w:pPr>
      <w:r>
        <w:rPr>
          <w:sz w:val="28"/>
        </w:rPr>
        <w:t>Управление экономики администрации муниципального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прогноза</w:t>
      </w:r>
      <w:r>
        <w:rPr>
          <w:spacing w:val="1"/>
          <w:sz w:val="28"/>
        </w:rPr>
        <w:t xml:space="preserve"> </w:t>
      </w:r>
      <w:r>
        <w:rPr>
          <w:sz w:val="28"/>
        </w:rPr>
        <w:t>(подготовки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 изменений Бюджетного прогноза) направляет в финансовое управление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Кореновский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58" w:leader="none"/>
        </w:tabs>
        <w:ind w:left="0" w:right="0" w:firstLine="709"/>
        <w:rPr>
          <w:sz w:val="28"/>
        </w:rPr>
      </w:pPr>
      <w:r>
        <w:rPr>
          <w:sz w:val="28"/>
        </w:rPr>
        <w:t>до 20 сентября текущего финансового года параметры Долгосрочного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прогноза</w:t>
      </w:r>
      <w:r>
        <w:rPr>
          <w:spacing w:val="-8"/>
          <w:sz w:val="28"/>
        </w:rPr>
        <w:t xml:space="preserve"> </w:t>
      </w:r>
      <w:r>
        <w:rPr>
          <w:sz w:val="28"/>
        </w:rPr>
        <w:t>(изменения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Долгосрочного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прогноза)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записку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ним;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12" w:leader="none"/>
        </w:tabs>
        <w:ind w:left="0" w:right="0" w:firstLine="709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показателях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ресурсного обеспечения муниципальных программ и ведомственных 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2" w:leader="none"/>
        </w:tabs>
        <w:ind w:left="0" w:right="0" w:firstLine="709"/>
        <w:rPr>
          <w:sz w:val="28"/>
        </w:rPr>
      </w:pPr>
      <w:r>
        <w:rPr>
          <w:sz w:val="28"/>
        </w:rPr>
        <w:t>до 1 декабря текущего финансового года параметры Долгосрочного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прогноза</w:t>
      </w:r>
      <w:r>
        <w:rPr>
          <w:spacing w:val="1"/>
          <w:sz w:val="28"/>
        </w:rPr>
        <w:t xml:space="preserve"> </w:t>
      </w:r>
      <w:r>
        <w:rPr>
          <w:sz w:val="28"/>
        </w:rPr>
        <w:t>(изменения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Кореновский район и пояснительную записку к</w:t>
      </w:r>
      <w:r>
        <w:rPr>
          <w:spacing w:val="1"/>
          <w:sz w:val="28"/>
        </w:rPr>
        <w:t xml:space="preserve"> </w:t>
      </w:r>
      <w:r>
        <w:rPr>
          <w:sz w:val="28"/>
        </w:rPr>
        <w:t>ним.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42" w:leader="none"/>
        </w:tabs>
        <w:ind w:left="0" w:right="0" w:firstLine="709"/>
        <w:rPr>
          <w:sz w:val="28"/>
        </w:rPr>
      </w:pPr>
      <w:r>
        <w:rPr>
          <w:sz w:val="28"/>
        </w:rPr>
        <w:t>Финансовое управление администрации муниципального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Кореновский район в срок, не превышающий двух месяцев со дня рассмотрения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Совета муниципального образования Кореновский район о 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год и плановый 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и утверждения проект Бюджетного прогноза (проект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прогноза).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04" w:leader="none"/>
          <w:tab w:val="left" w:pos="7939" w:leader="none"/>
          <w:tab w:val="left" w:pos="8363" w:leader="none"/>
        </w:tabs>
        <w:ind w:left="0" w:right="0" w:firstLine="709"/>
        <w:rPr>
          <w:sz w:val="28"/>
          <w:szCs w:val="28"/>
        </w:rPr>
      </w:pPr>
      <w:r>
        <w:rPr>
          <w:sz w:val="28"/>
        </w:rPr>
        <w:t>Бюджетный</w:t>
      </w:r>
      <w:r>
        <w:rPr>
          <w:spacing w:val="-13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-12"/>
          <w:sz w:val="28"/>
        </w:rPr>
        <w:t xml:space="preserve"> </w:t>
      </w:r>
      <w:r>
        <w:rPr>
          <w:sz w:val="28"/>
        </w:rPr>
        <w:t>(изменения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прогноза)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утверждается </w:t>
      </w:r>
      <w:r>
        <w:rPr>
          <w:sz w:val="28"/>
          <w:szCs w:val="28"/>
        </w:rPr>
        <w:t>(утверждаются)</w:t>
      </w:r>
      <w:r>
        <w:rPr>
          <w:spacing w:val="-7"/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администрации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образования Кореновский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срок,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превышающий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 </w:t>
      </w:r>
      <w:r>
        <w:rPr>
          <w:spacing w:val="-3"/>
          <w:sz w:val="28"/>
          <w:szCs w:val="28"/>
        </w:rPr>
        <w:t>опублико</w:t>
      </w:r>
      <w:r>
        <w:rPr>
          <w:sz w:val="28"/>
          <w:szCs w:val="28"/>
        </w:rPr>
        <w:t>вания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Кореновский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бюджете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 Кореновский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очередной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финансовый год и плановый период.</w:t>
      </w:r>
    </w:p>
    <w:p>
      <w:pPr>
        <w:pStyle w:val="Style17"/>
        <w:tabs>
          <w:tab w:val="clear" w:pos="720"/>
          <w:tab w:val="left" w:pos="2280" w:leader="none"/>
        </w:tabs>
        <w:rPr>
          <w:sz w:val="20"/>
        </w:rPr>
      </w:pPr>
      <w:r>
        <w:rPr/>
        <w:tab/>
      </w:r>
    </w:p>
    <w:p>
      <w:pPr>
        <w:pStyle w:val="Style17"/>
        <w:tabs>
          <w:tab w:val="clear" w:pos="720"/>
          <w:tab w:val="left" w:pos="2280" w:leader="none"/>
        </w:tabs>
        <w:rPr>
          <w:sz w:val="20"/>
        </w:rPr>
      </w:pPr>
      <w:r>
        <w:rPr/>
      </w:r>
    </w:p>
    <w:p>
      <w:pPr>
        <w:pStyle w:val="Style17"/>
        <w:tabs>
          <w:tab w:val="clear" w:pos="720"/>
          <w:tab w:val="left" w:pos="2280" w:leader="none"/>
        </w:tabs>
        <w:rPr>
          <w:sz w:val="20"/>
        </w:rPr>
      </w:pPr>
      <w:r>
        <w:rPr/>
        <w:t xml:space="preserve">Начальник финансового </w:t>
      </w:r>
    </w:p>
    <w:p>
      <w:pPr>
        <w:pStyle w:val="Style17"/>
        <w:tabs>
          <w:tab w:val="clear" w:pos="720"/>
          <w:tab w:val="left" w:pos="2280" w:leader="none"/>
        </w:tabs>
        <w:rPr>
          <w:sz w:val="20"/>
        </w:rPr>
      </w:pPr>
      <w:r>
        <w:rPr/>
        <w:t xml:space="preserve">управления администрации </w:t>
      </w:r>
    </w:p>
    <w:p>
      <w:pPr>
        <w:pStyle w:val="Style17"/>
        <w:tabs>
          <w:tab w:val="clear" w:pos="720"/>
          <w:tab w:val="left" w:pos="2280" w:leader="none"/>
        </w:tabs>
        <w:rPr>
          <w:sz w:val="20"/>
        </w:rPr>
      </w:pPr>
      <w:r>
        <w:rPr/>
        <w:t>муниципального образования</w:t>
      </w:r>
    </w:p>
    <w:p>
      <w:pPr>
        <w:pStyle w:val="Style17"/>
        <w:tabs>
          <w:tab w:val="clear" w:pos="720"/>
          <w:tab w:val="left" w:pos="2280" w:leader="none"/>
        </w:tabs>
        <w:rPr>
          <w:sz w:val="20"/>
        </w:rPr>
      </w:pPr>
      <w:r>
        <w:rPr/>
        <w:t>Кореновский район                                                                              А.Н. Черненко</w:t>
      </w:r>
    </w:p>
    <w:p>
      <w:pPr>
        <w:pStyle w:val="Style17"/>
        <w:rPr>
          <w:sz w:val="20"/>
        </w:rPr>
      </w:pPr>
      <w:r>
        <w:rPr/>
      </w:r>
    </w:p>
    <w:p>
      <w:pPr>
        <w:sectPr>
          <w:headerReference w:type="default" r:id="rId2"/>
          <w:type w:val="nextPage"/>
          <w:pgSz w:w="11906" w:h="16800"/>
          <w:pgMar w:left="1701" w:right="567" w:header="720" w:top="1134" w:footer="0" w:bottom="1134" w:gutter="0"/>
          <w:pgNumType w:start="1" w:fmt="decimal"/>
          <w:formProt w:val="false"/>
          <w:titlePg/>
          <w:textDirection w:val="lrTb"/>
          <w:docGrid w:type="default" w:linePitch="299" w:charSpace="4096"/>
        </w:sectPr>
      </w:pPr>
    </w:p>
    <w:p>
      <w:pPr>
        <w:pStyle w:val="Style17"/>
        <w:spacing w:before="1" w:after="0"/>
        <w:ind w:left="103" w:hanging="0"/>
        <w:rPr>
          <w:sz w:val="20"/>
        </w:rPr>
      </w:pPr>
      <w:r>
        <w:rPr/>
      </w:r>
    </w:p>
    <w:p>
      <w:pPr>
        <w:pStyle w:val="Style17"/>
        <w:spacing w:before="1" w:after="0"/>
        <w:ind w:left="103" w:hanging="0"/>
        <w:rPr>
          <w:sz w:val="20"/>
        </w:rPr>
      </w:pPr>
      <w:r>
        <w:rPr/>
      </w:r>
    </w:p>
    <w:sectPr>
      <w:type w:val="continuous"/>
      <w:pgSz w:w="11906" w:h="16800"/>
      <w:pgMar w:left="1701" w:right="567" w:header="720" w:top="1134" w:footer="0" w:bottom="1134" w:gutter="0"/>
      <w:cols w:num="2" w:equalWidth="false" w:sep="false">
        <w:col w:w="3261" w:space="1486"/>
        <w:col w:w="4890"/>
      </w:cols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34529297"/>
    </w:sdtPr>
    <w:sdtContent>
      <w:p>
        <w:pPr>
          <w:pStyle w:val="Style2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  <w:p>
        <w:pPr>
          <w:pStyle w:val="Style23"/>
          <w:rPr>
            <w:sz w:val="28"/>
            <w:szCs w:val="28"/>
          </w:rPr>
        </w:pPr>
        <w:r>
          <w:rPr>
            <w:sz w:val="28"/>
            <w:szCs w:val="28"/>
          </w:rPr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4" w:hanging="334"/>
      </w:pPr>
      <w:rPr>
        <w:sz w:val="28"/>
        <w:spacing w:val="-2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6" w:hanging="33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52" w:hanging="33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8" w:hanging="33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04" w:hanging="33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0" w:hanging="33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6" w:hanging="33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32" w:hanging="33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8" w:hanging="334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4" w:hanging="576"/>
      </w:pPr>
      <w:rPr>
        <w:sz w:val="28"/>
        <w:spacing w:val="-2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6" w:hanging="57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52" w:hanging="57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8" w:hanging="57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04" w:hanging="57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0" w:hanging="57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6" w:hanging="57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32" w:hanging="57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8" w:hanging="576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4" w:hanging="344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6" w:hanging="34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52" w:hanging="34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8" w:hanging="34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04" w:hanging="34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0" w:hanging="34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6" w:hanging="34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32" w:hanging="34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8" w:hanging="344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7b4910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uiPriority w:val="1"/>
    <w:qFormat/>
    <w:rsid w:val="007b4910"/>
    <w:pPr>
      <w:ind w:left="976" w:hanging="2340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0956fa"/>
    <w:rPr>
      <w:rFonts w:ascii="Tahoma" w:hAnsi="Tahoma" w:eastAsia="Times New Roman" w:cs="Tahoma"/>
      <w:sz w:val="16"/>
      <w:szCs w:val="16"/>
      <w:lang w:val="ru-RU"/>
    </w:rPr>
  </w:style>
  <w:style w:type="character" w:styleId="Style14" w:customStyle="1">
    <w:name w:val="Верхний колонтитул Знак"/>
    <w:basedOn w:val="DefaultParagraphFont"/>
    <w:link w:val="a9"/>
    <w:uiPriority w:val="99"/>
    <w:qFormat/>
    <w:rsid w:val="00381253"/>
    <w:rPr>
      <w:rFonts w:ascii="Times New Roman" w:hAnsi="Times New Roman" w:eastAsia="Times New Roman" w:cs="Times New Roman"/>
      <w:lang w:val="ru-RU"/>
    </w:rPr>
  </w:style>
  <w:style w:type="character" w:styleId="Style15" w:customStyle="1">
    <w:name w:val="Нижний колонтитул Знак"/>
    <w:basedOn w:val="DefaultParagraphFont"/>
    <w:link w:val="ab"/>
    <w:uiPriority w:val="99"/>
    <w:semiHidden/>
    <w:qFormat/>
    <w:rsid w:val="00381253"/>
    <w:rPr>
      <w:rFonts w:ascii="Times New Roman" w:hAnsi="Times New Roman" w:eastAsia="Times New Roman" w:cs="Times New Roman"/>
      <w:lang w:val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uiPriority w:val="1"/>
    <w:qFormat/>
    <w:rsid w:val="007b4910"/>
    <w:pPr/>
    <w:rPr>
      <w:sz w:val="28"/>
      <w:szCs w:val="28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Title"/>
    <w:basedOn w:val="Normal"/>
    <w:uiPriority w:val="1"/>
    <w:qFormat/>
    <w:rsid w:val="007b4910"/>
    <w:pPr>
      <w:spacing w:before="157" w:after="0"/>
      <w:ind w:left="453" w:right="111" w:hanging="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7b4910"/>
    <w:pPr>
      <w:ind w:left="104" w:right="117" w:firstLine="72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7b4910"/>
    <w:pPr/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0956fa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0956fa"/>
    <w:pPr>
      <w:widowControl w:val="false"/>
      <w:tabs>
        <w:tab w:val="clear" w:pos="720"/>
        <w:tab w:val="left" w:pos="708" w:leader="none"/>
      </w:tabs>
      <w:suppressAutoHyphens w:val="true"/>
      <w:bidi w:val="0"/>
      <w:spacing w:lineRule="atLeast" w:line="100" w:before="0" w:after="0"/>
      <w:ind w:firstLine="720"/>
      <w:jc w:val="left"/>
    </w:pPr>
    <w:rPr>
      <w:rFonts w:ascii="Arial" w:hAnsi="Arial" w:eastAsia="Arial" w:cs="Arial"/>
      <w:color w:val="00000A"/>
      <w:kern w:val="0"/>
      <w:sz w:val="20"/>
      <w:szCs w:val="20"/>
      <w:lang w:val="ru-RU" w:eastAsia="ar-SA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a"/>
    <w:uiPriority w:val="99"/>
    <w:unhideWhenUsed/>
    <w:rsid w:val="0038125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c"/>
    <w:uiPriority w:val="99"/>
    <w:semiHidden/>
    <w:unhideWhenUsed/>
    <w:rsid w:val="00381253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491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0956fa"/>
    <w:rPr>
      <w:rFonts w:eastAsiaTheme="minorEastAsia"/>
      <w:lang w:val="ru-RU"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LibreOffice/7.1.1.2$Windows_X86_64 LibreOffice_project/fe0b08f4af1bacafe4c7ecc87ce55bb426164676</Application>
  <AppVersion>15.0000</AppVersion>
  <Pages>4</Pages>
  <Words>581</Words>
  <Characters>4495</Characters>
  <CharactersWithSpaces>5157</CharactersWithSpaces>
  <Paragraphs>42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2023-02-06T05:37:00Z</dcterms:created>
  <dc:creator>НПП "Гарант-Сервис"</dc:creator>
  <dc:description/>
  <dc:language>ru-RU</dc:language>
  <cp:lastModifiedBy/>
  <cp:lastPrinted>2023-02-08T05:36:00Z</cp:lastPrinted>
  <dcterms:modified xsi:type="dcterms:W3CDTF">2023-02-09T09:29:06Z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Creator">
    <vt:lpwstr>Writer</vt:lpwstr>
  </property>
  <property fmtid="{D5CDD505-2E9C-101B-9397-08002B2CF9AE}" pid="4" name="LastSaved">
    <vt:filetime>2015-11-23T00:00:00Z</vt:filetime>
  </property>
</Properties>
</file>